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21" w:rsidRDefault="00EE54D3">
      <w:pPr>
        <w:pStyle w:val="Heading10"/>
        <w:keepNext/>
        <w:keepLines/>
        <w:shd w:val="clear" w:color="auto" w:fill="auto"/>
        <w:spacing w:after="0" w:line="320" w:lineRule="exact"/>
        <w:ind w:left="180"/>
      </w:pPr>
      <w:bookmarkStart w:id="0" w:name="bookmark0"/>
      <w:r>
        <w:t>ОТЧЕТ ЗА ПОСТЪПИЛИТЕ ЗАЯВЛЕНИЯ ЗА ДОСТЪП ДО ОБЩЕСТВЕНА ИНФОРМАЦИЯ</w:t>
      </w:r>
      <w:bookmarkEnd w:id="0"/>
    </w:p>
    <w:p w:rsidR="002B7321" w:rsidRDefault="00481119">
      <w:pPr>
        <w:pStyle w:val="Heading10"/>
        <w:keepNext/>
        <w:keepLines/>
        <w:shd w:val="clear" w:color="auto" w:fill="auto"/>
        <w:spacing w:after="476" w:line="320" w:lineRule="exact"/>
        <w:jc w:val="center"/>
      </w:pPr>
      <w:bookmarkStart w:id="1" w:name="bookmark1"/>
      <w:r>
        <w:t>ЗА 2016</w:t>
      </w:r>
      <w:r w:rsidR="00EE54D3">
        <w:t xml:space="preserve"> г.: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2739"/>
        <w:gridCol w:w="1138"/>
      </w:tblGrid>
      <w:tr w:rsidR="002B7321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Общ брой постъпили заявления за достъп до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81119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2B7321"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граждани на Република България: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81119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62</w:t>
            </w:r>
          </w:p>
        </w:tc>
      </w:tr>
      <w:tr w:rsidR="002B7321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чужденци: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605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журналисти: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43</w:t>
            </w:r>
          </w:p>
        </w:tc>
      </w:tr>
      <w:tr w:rsidR="002B7321">
        <w:trPr>
          <w:trHeight w:hRule="exact" w:val="32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фирми: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829EC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lang w:val="en-US"/>
              </w:rPr>
            </w:pPr>
            <w:r>
              <w:rPr>
                <w:rStyle w:val="Bodytext21"/>
                <w:lang w:val="en-US"/>
              </w:rPr>
              <w:t>2</w:t>
            </w:r>
          </w:p>
        </w:tc>
      </w:tr>
      <w:tr w:rsidR="002B7321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НПО: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829EC" w:rsidRDefault="00EE54D3" w:rsidP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lang w:val="en-US"/>
              </w:rPr>
            </w:pPr>
            <w:r>
              <w:rPr>
                <w:rStyle w:val="Bodytext21"/>
              </w:rPr>
              <w:t>1</w:t>
            </w:r>
            <w:r w:rsidR="00481119">
              <w:rPr>
                <w:rStyle w:val="Bodytext21"/>
                <w:lang w:val="en-US"/>
              </w:rPr>
              <w:t>0</w:t>
            </w:r>
          </w:p>
        </w:tc>
      </w:tr>
      <w:tr w:rsidR="002B7321">
        <w:trPr>
          <w:trHeight w:hRule="exact" w:val="336"/>
          <w:jc w:val="center"/>
        </w:trPr>
        <w:tc>
          <w:tcPr>
            <w:tcW w:w="14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Разглеждане на заявленията и предоставяне на ДОИ през 2017:</w:t>
            </w:r>
          </w:p>
        </w:tc>
      </w:tr>
      <w:tr w:rsidR="002B7321"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свободен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1119" w:rsidP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52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частичен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32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ДОИ при надделяващ обществен интерес: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отказ за предоставяне на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7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Уведомление за липса на исканата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6</w:t>
            </w:r>
          </w:p>
        </w:tc>
      </w:tr>
      <w:tr w:rsidR="002B7321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Препращане на заявлението</w:t>
            </w:r>
            <w:r w:rsidR="004829EC">
              <w:rPr>
                <w:rStyle w:val="Bodytext21"/>
                <w:lang w:val="en-US"/>
              </w:rPr>
              <w:t>,</w:t>
            </w:r>
            <w:r>
              <w:rPr>
                <w:rStyle w:val="Bodytext21"/>
              </w:rPr>
              <w:t xml:space="preserve"> когато органът не разполага с исканата информация, но знае за нейното местонахождение: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20</w:t>
            </w:r>
          </w:p>
        </w:tc>
      </w:tr>
      <w:tr w:rsidR="002B7321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Общ брой на решенията за отказ за предоставяне на достъп до обществена информация (причини):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2ptBold"/>
              </w:rPr>
              <w:t>7</w:t>
            </w:r>
          </w:p>
        </w:tc>
      </w:tr>
      <w:tr w:rsidR="002B7321">
        <w:trPr>
          <w:trHeight w:hRule="exact" w:val="883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480" w:hanging="480"/>
            </w:pPr>
            <w:r>
              <w:rPr>
                <w:rStyle w:val="Bodytext21"/>
              </w:rPr>
              <w:t>-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консултации):</w:t>
            </w:r>
          </w:p>
          <w:p w:rsidR="002B7321" w:rsidRDefault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13220"/>
            </w:pPr>
            <w:r>
              <w:rPr>
                <w:rStyle w:val="Bodytext21"/>
              </w:rPr>
              <w:t>3</w:t>
            </w:r>
          </w:p>
        </w:tc>
      </w:tr>
      <w:tr w:rsidR="002B7321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е класифицирана информация, или друга защитена тайна в случаите, предвидени със закон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представлява търговска тайна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засяга интересите на 3-то лице и няма неговото писмено съгласие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съдържа мнения и позиции във връзка с настоящи или предстоящи преговори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481119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4</w:t>
            </w:r>
          </w:p>
        </w:tc>
      </w:tr>
      <w:tr w:rsidR="002B7321">
        <w:trPr>
          <w:trHeight w:hRule="exact" w:val="614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е предоставена на заявителя през предходните 6 месеца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EE54D3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</w:tbl>
    <w:p w:rsidR="002B7321" w:rsidRDefault="002B7321">
      <w:pPr>
        <w:framePr w:w="14246" w:wrap="notBeside" w:vAnchor="text" w:hAnchor="text" w:xAlign="center" w:y="1"/>
        <w:rPr>
          <w:sz w:val="2"/>
          <w:szCs w:val="2"/>
        </w:rPr>
      </w:pPr>
    </w:p>
    <w:p w:rsidR="002B7321" w:rsidRDefault="002B7321">
      <w:pPr>
        <w:rPr>
          <w:sz w:val="2"/>
          <w:szCs w:val="2"/>
        </w:rPr>
      </w:pPr>
      <w:bookmarkStart w:id="2" w:name="_GoBack"/>
      <w:bookmarkEnd w:id="2"/>
    </w:p>
    <w:sectPr w:rsidR="002B7321">
      <w:pgSz w:w="16840" w:h="11900" w:orient="landscape"/>
      <w:pgMar w:top="432" w:right="1297" w:bottom="432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C7" w:rsidRDefault="00CF25C7">
      <w:r>
        <w:separator/>
      </w:r>
    </w:p>
  </w:endnote>
  <w:endnote w:type="continuationSeparator" w:id="0">
    <w:p w:rsidR="00CF25C7" w:rsidRDefault="00CF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C7" w:rsidRDefault="00CF25C7"/>
  </w:footnote>
  <w:footnote w:type="continuationSeparator" w:id="0">
    <w:p w:rsidR="00CF25C7" w:rsidRDefault="00CF25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21"/>
    <w:rsid w:val="002B7321"/>
    <w:rsid w:val="00481119"/>
    <w:rsid w:val="004829EC"/>
    <w:rsid w:val="0049465F"/>
    <w:rsid w:val="00563B09"/>
    <w:rsid w:val="0056620D"/>
    <w:rsid w:val="006A0ACC"/>
    <w:rsid w:val="00BB6F17"/>
    <w:rsid w:val="00CF25C7"/>
    <w:rsid w:val="00E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0C9B7-AE1D-43EC-B9D3-E7B7DCFE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СПРАВКА ЗА ПОСТЪПИЛИТЕ ЗАЯВЛЕНИЯ ЗА ДОСТЪП ДО ОБЩЕСТВЕНА ИНФОРМАЦИЯ ЗА 2009 Г: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ЗА ПОСТЪПИЛИТЕ ЗАЯВЛЕНИЯ ЗА ДОСТЪП ДО ОБЩЕСТВЕНА ИНФОРМАЦИЯ ЗА 2009 Г:</dc:title>
  <dc:subject/>
  <dc:creator>KTerezova</dc:creator>
  <cp:keywords/>
  <cp:lastModifiedBy>Евгения Карталска</cp:lastModifiedBy>
  <cp:revision>4</cp:revision>
  <dcterms:created xsi:type="dcterms:W3CDTF">2018-02-19T12:23:00Z</dcterms:created>
  <dcterms:modified xsi:type="dcterms:W3CDTF">2018-02-20T14:03:00Z</dcterms:modified>
</cp:coreProperties>
</file>